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F493F" w14:textId="18A354FA" w:rsidR="00A87775" w:rsidRPr="006B524D" w:rsidRDefault="00A87775" w:rsidP="006B524D">
      <w:pPr>
        <w:pStyle w:val="prastasiniatinklio"/>
        <w:jc w:val="center"/>
        <w:rPr>
          <w:b/>
          <w:bCs/>
          <w:color w:val="000000"/>
          <w:sz w:val="27"/>
          <w:szCs w:val="27"/>
        </w:rPr>
      </w:pPr>
      <w:r w:rsidRPr="006B524D">
        <w:rPr>
          <w:b/>
          <w:bCs/>
          <w:color w:val="000000"/>
          <w:sz w:val="27"/>
          <w:szCs w:val="27"/>
        </w:rPr>
        <w:t>UAB ,,GENETINIAI IŠTEKLIAI‘‘ 2026 M. LĖŠOS VIEŠINIMUI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2039"/>
        <w:gridCol w:w="2638"/>
        <w:gridCol w:w="2026"/>
        <w:gridCol w:w="2333"/>
      </w:tblGrid>
      <w:tr w:rsidR="006B524D" w14:paraId="7B4B432C" w14:textId="77777777" w:rsidTr="006B524D">
        <w:tc>
          <w:tcPr>
            <w:tcW w:w="704" w:type="dxa"/>
          </w:tcPr>
          <w:p w14:paraId="7BEAE88F" w14:textId="1CCB0741" w:rsidR="006B524D" w:rsidRPr="006B524D" w:rsidRDefault="006B524D" w:rsidP="006B524D">
            <w:pPr>
              <w:pStyle w:val="prastasiniatinklio"/>
              <w:jc w:val="center"/>
              <w:rPr>
                <w:color w:val="000000"/>
              </w:rPr>
            </w:pPr>
            <w:r w:rsidRPr="006B524D">
              <w:rPr>
                <w:color w:val="000000"/>
              </w:rPr>
              <w:t>Nr.</w:t>
            </w:r>
          </w:p>
        </w:tc>
        <w:tc>
          <w:tcPr>
            <w:tcW w:w="4253" w:type="dxa"/>
          </w:tcPr>
          <w:p w14:paraId="7DE8A570" w14:textId="3E1E850E" w:rsidR="006B524D" w:rsidRPr="006B524D" w:rsidRDefault="006B524D" w:rsidP="006B524D">
            <w:pPr>
              <w:pStyle w:val="prastasiniatinklio"/>
              <w:jc w:val="center"/>
              <w:rPr>
                <w:color w:val="000000"/>
              </w:rPr>
            </w:pPr>
            <w:r w:rsidRPr="006B524D">
              <w:rPr>
                <w:color w:val="000000"/>
              </w:rPr>
              <w:t>Viešosios informacijos rengėjo ir (ar) skleidėjo juridinio asmens pavadinimas</w:t>
            </w:r>
          </w:p>
        </w:tc>
        <w:tc>
          <w:tcPr>
            <w:tcW w:w="2039" w:type="dxa"/>
          </w:tcPr>
          <w:p w14:paraId="611FC4AE" w14:textId="45F0D9D2" w:rsidR="006B524D" w:rsidRPr="006B524D" w:rsidRDefault="006B524D" w:rsidP="006B524D">
            <w:pPr>
              <w:pStyle w:val="prastasiniatinklio"/>
              <w:jc w:val="center"/>
              <w:rPr>
                <w:color w:val="000000"/>
              </w:rPr>
            </w:pPr>
            <w:r w:rsidRPr="006B524D">
              <w:rPr>
                <w:color w:val="000000"/>
              </w:rPr>
              <w:t>Įmonės kodas</w:t>
            </w:r>
          </w:p>
        </w:tc>
        <w:tc>
          <w:tcPr>
            <w:tcW w:w="2638" w:type="dxa"/>
          </w:tcPr>
          <w:p w14:paraId="1AC91EF4" w14:textId="4F839AB3" w:rsidR="006B524D" w:rsidRPr="006B524D" w:rsidRDefault="006B524D" w:rsidP="006B524D">
            <w:pPr>
              <w:pStyle w:val="prastasiniatinklio"/>
              <w:jc w:val="center"/>
              <w:rPr>
                <w:color w:val="000000"/>
              </w:rPr>
            </w:pPr>
            <w:r w:rsidRPr="006B524D">
              <w:rPr>
                <w:color w:val="000000"/>
              </w:rPr>
              <w:t>Visuomenės informavimo priemonės pavadinimas</w:t>
            </w:r>
          </w:p>
        </w:tc>
        <w:tc>
          <w:tcPr>
            <w:tcW w:w="2026" w:type="dxa"/>
          </w:tcPr>
          <w:p w14:paraId="30B54504" w14:textId="7165E6BC" w:rsidR="006B524D" w:rsidRPr="006B524D" w:rsidRDefault="006B524D" w:rsidP="006B524D">
            <w:pPr>
              <w:pStyle w:val="prastasiniatinklio"/>
              <w:jc w:val="center"/>
              <w:rPr>
                <w:color w:val="000000"/>
              </w:rPr>
            </w:pPr>
            <w:r w:rsidRPr="006B524D">
              <w:rPr>
                <w:color w:val="000000"/>
              </w:rPr>
              <w:t>Lėšų suma be PVM Eur</w:t>
            </w:r>
          </w:p>
        </w:tc>
        <w:tc>
          <w:tcPr>
            <w:tcW w:w="2333" w:type="dxa"/>
          </w:tcPr>
          <w:p w14:paraId="35258425" w14:textId="79979C03" w:rsidR="006B524D" w:rsidRPr="006B524D" w:rsidRDefault="006B524D" w:rsidP="006B524D">
            <w:pPr>
              <w:pStyle w:val="prastasiniatinklio"/>
              <w:jc w:val="center"/>
              <w:rPr>
                <w:color w:val="000000"/>
              </w:rPr>
            </w:pPr>
            <w:r w:rsidRPr="006B524D">
              <w:rPr>
                <w:color w:val="000000"/>
              </w:rPr>
              <w:t>Laikotarpis (kalendoriniai metai)</w:t>
            </w:r>
          </w:p>
        </w:tc>
      </w:tr>
      <w:tr w:rsidR="006B524D" w14:paraId="2D01B6E8" w14:textId="77777777" w:rsidTr="006B524D">
        <w:tc>
          <w:tcPr>
            <w:tcW w:w="704" w:type="dxa"/>
          </w:tcPr>
          <w:p w14:paraId="115CF6FB" w14:textId="7D35F342" w:rsidR="006B524D" w:rsidRDefault="0031255D" w:rsidP="006B524D">
            <w:pPr>
              <w:pStyle w:val="prastasiniatinkli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1.</w:t>
            </w:r>
          </w:p>
        </w:tc>
        <w:tc>
          <w:tcPr>
            <w:tcW w:w="4253" w:type="dxa"/>
          </w:tcPr>
          <w:p w14:paraId="367BC8BC" w14:textId="4DBA879F" w:rsidR="006B524D" w:rsidRDefault="0031255D" w:rsidP="006B524D">
            <w:pPr>
              <w:pStyle w:val="prastasiniatinkli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MB ,,Ad Factory Global‘‘</w:t>
            </w:r>
          </w:p>
        </w:tc>
        <w:tc>
          <w:tcPr>
            <w:tcW w:w="2039" w:type="dxa"/>
          </w:tcPr>
          <w:p w14:paraId="45D0AE10" w14:textId="31529B50" w:rsidR="006B524D" w:rsidRDefault="0031255D" w:rsidP="006B524D">
            <w:pPr>
              <w:pStyle w:val="prastasiniatinkli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304693359</w:t>
            </w:r>
          </w:p>
        </w:tc>
        <w:tc>
          <w:tcPr>
            <w:tcW w:w="2638" w:type="dxa"/>
          </w:tcPr>
          <w:p w14:paraId="71B26683" w14:textId="6DC3ED01" w:rsidR="006B524D" w:rsidRDefault="0031255D" w:rsidP="006B524D">
            <w:pPr>
              <w:pStyle w:val="prastasiniatinkli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Svetainės kūrimo darbai pagal sutartį Nr.1024</w:t>
            </w:r>
          </w:p>
        </w:tc>
        <w:tc>
          <w:tcPr>
            <w:tcW w:w="2026" w:type="dxa"/>
          </w:tcPr>
          <w:p w14:paraId="6413B376" w14:textId="0710CD90" w:rsidR="006B524D" w:rsidRDefault="0031255D" w:rsidP="006B524D">
            <w:pPr>
              <w:pStyle w:val="prastasiniatinkli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1200,00</w:t>
            </w:r>
          </w:p>
        </w:tc>
        <w:tc>
          <w:tcPr>
            <w:tcW w:w="2333" w:type="dxa"/>
          </w:tcPr>
          <w:p w14:paraId="62D8AA14" w14:textId="3BA5EB4A" w:rsidR="006B524D" w:rsidRDefault="0031255D" w:rsidP="006B524D">
            <w:pPr>
              <w:pStyle w:val="prastasiniatinkli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2026 m. II ketv.</w:t>
            </w:r>
          </w:p>
        </w:tc>
      </w:tr>
      <w:tr w:rsidR="006B524D" w14:paraId="3573264C" w14:textId="77777777" w:rsidTr="006B524D">
        <w:tc>
          <w:tcPr>
            <w:tcW w:w="704" w:type="dxa"/>
          </w:tcPr>
          <w:p w14:paraId="35D29C80" w14:textId="41CFF610" w:rsidR="006B524D" w:rsidRDefault="005D1928" w:rsidP="006B524D">
            <w:pPr>
              <w:pStyle w:val="prastasiniatinkli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2.</w:t>
            </w:r>
          </w:p>
        </w:tc>
        <w:tc>
          <w:tcPr>
            <w:tcW w:w="4253" w:type="dxa"/>
          </w:tcPr>
          <w:p w14:paraId="6BCAB982" w14:textId="5B235F53" w:rsidR="006B524D" w:rsidRDefault="005D1928" w:rsidP="006B524D">
            <w:pPr>
              <w:pStyle w:val="prastasiniatinkli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UAB ,,Šiaulių spautuvė‘‘</w:t>
            </w:r>
          </w:p>
        </w:tc>
        <w:tc>
          <w:tcPr>
            <w:tcW w:w="2039" w:type="dxa"/>
          </w:tcPr>
          <w:p w14:paraId="5B3B965A" w14:textId="3C20D7DE" w:rsidR="006B524D" w:rsidRDefault="005D1928" w:rsidP="006B524D">
            <w:pPr>
              <w:pStyle w:val="prastasiniatinkli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144496136</w:t>
            </w:r>
          </w:p>
        </w:tc>
        <w:tc>
          <w:tcPr>
            <w:tcW w:w="2638" w:type="dxa"/>
          </w:tcPr>
          <w:p w14:paraId="1803EAB7" w14:textId="0879FE75" w:rsidR="006B524D" w:rsidRDefault="005D1928" w:rsidP="006B524D">
            <w:pPr>
              <w:pStyle w:val="prastasiniatinkli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PVM sąskaita-faktūra SPS Nr.25265</w:t>
            </w:r>
          </w:p>
        </w:tc>
        <w:tc>
          <w:tcPr>
            <w:tcW w:w="2026" w:type="dxa"/>
          </w:tcPr>
          <w:p w14:paraId="69503729" w14:textId="2520CF12" w:rsidR="006B524D" w:rsidRDefault="005D1928" w:rsidP="006B524D">
            <w:pPr>
              <w:pStyle w:val="prastasiniatinkli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99,13</w:t>
            </w:r>
          </w:p>
        </w:tc>
        <w:tc>
          <w:tcPr>
            <w:tcW w:w="2333" w:type="dxa"/>
          </w:tcPr>
          <w:p w14:paraId="45610114" w14:textId="60586903" w:rsidR="006B524D" w:rsidRDefault="005D1928" w:rsidP="006B524D">
            <w:pPr>
              <w:pStyle w:val="prastasiniatinkli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2026 m. III ketv.</w:t>
            </w:r>
          </w:p>
        </w:tc>
      </w:tr>
      <w:tr w:rsidR="006B524D" w14:paraId="4CAA774F" w14:textId="77777777" w:rsidTr="006B524D">
        <w:tc>
          <w:tcPr>
            <w:tcW w:w="704" w:type="dxa"/>
          </w:tcPr>
          <w:p w14:paraId="1D90F6C5" w14:textId="77777777" w:rsidR="006B524D" w:rsidRDefault="006B524D" w:rsidP="006B524D">
            <w:pPr>
              <w:pStyle w:val="prastasiniatinklio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253" w:type="dxa"/>
          </w:tcPr>
          <w:p w14:paraId="5D57B024" w14:textId="77777777" w:rsidR="006B524D" w:rsidRDefault="006B524D" w:rsidP="006B524D">
            <w:pPr>
              <w:pStyle w:val="prastasiniatinklio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039" w:type="dxa"/>
          </w:tcPr>
          <w:p w14:paraId="080D4759" w14:textId="77777777" w:rsidR="006B524D" w:rsidRDefault="006B524D" w:rsidP="006B524D">
            <w:pPr>
              <w:pStyle w:val="prastasiniatinklio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638" w:type="dxa"/>
          </w:tcPr>
          <w:p w14:paraId="0076D4E3" w14:textId="77777777" w:rsidR="006B524D" w:rsidRDefault="006B524D" w:rsidP="006B524D">
            <w:pPr>
              <w:pStyle w:val="prastasiniatinklio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026" w:type="dxa"/>
          </w:tcPr>
          <w:p w14:paraId="69D1BABD" w14:textId="77777777" w:rsidR="006B524D" w:rsidRDefault="006B524D" w:rsidP="006B524D">
            <w:pPr>
              <w:pStyle w:val="prastasiniatinklio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333" w:type="dxa"/>
          </w:tcPr>
          <w:p w14:paraId="2DF5E04B" w14:textId="77777777" w:rsidR="006B524D" w:rsidRDefault="006B524D" w:rsidP="006B524D">
            <w:pPr>
              <w:pStyle w:val="prastasiniatinklio"/>
              <w:jc w:val="center"/>
              <w:rPr>
                <w:color w:val="000000"/>
                <w:sz w:val="27"/>
                <w:szCs w:val="27"/>
              </w:rPr>
            </w:pPr>
          </w:p>
        </w:tc>
      </w:tr>
    </w:tbl>
    <w:p w14:paraId="4CFFCB71" w14:textId="77777777" w:rsidR="006B524D" w:rsidRDefault="006B524D" w:rsidP="006B524D">
      <w:pPr>
        <w:pStyle w:val="prastasiniatinklio"/>
        <w:jc w:val="center"/>
        <w:rPr>
          <w:color w:val="000000"/>
          <w:sz w:val="27"/>
          <w:szCs w:val="27"/>
        </w:rPr>
      </w:pPr>
    </w:p>
    <w:sectPr w:rsidR="006B524D" w:rsidSect="00A87775">
      <w:pgSz w:w="16838" w:h="11906" w:orient="landscape" w:code="9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775"/>
    <w:rsid w:val="0031255D"/>
    <w:rsid w:val="005D1928"/>
    <w:rsid w:val="00692FF5"/>
    <w:rsid w:val="006B524D"/>
    <w:rsid w:val="0079058C"/>
    <w:rsid w:val="00A87775"/>
    <w:rsid w:val="00D6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77A5"/>
  <w15:chartTrackingRefBased/>
  <w15:docId w15:val="{430E3BE3-B740-43D2-9F2C-5FDE936F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A8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6B5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2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296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5</cp:revision>
  <dcterms:created xsi:type="dcterms:W3CDTF">2026-06-18T11:29:00Z</dcterms:created>
  <dcterms:modified xsi:type="dcterms:W3CDTF">2026-07-13T06:02:00Z</dcterms:modified>
</cp:coreProperties>
</file>