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E6BC" w14:textId="77777777" w:rsidR="00D83493" w:rsidRPr="00D83493" w:rsidRDefault="00D83493" w:rsidP="00D83493">
      <w:pPr>
        <w:jc w:val="both"/>
        <w:rPr>
          <w:rFonts w:ascii="Times New Roman" w:hAnsi="Times New Roman" w:cs="Times New Roman"/>
        </w:rPr>
      </w:pPr>
      <w:r w:rsidRPr="00D83493">
        <w:rPr>
          <w:rFonts w:ascii="Times New Roman" w:hAnsi="Times New Roman" w:cs="Times New Roman"/>
        </w:rPr>
        <w:t xml:space="preserve">                                                                                                 </w:t>
      </w:r>
      <w:r>
        <w:rPr>
          <w:rFonts w:ascii="Times New Roman" w:hAnsi="Times New Roman" w:cs="Times New Roman"/>
        </w:rPr>
        <w:t xml:space="preserve"> </w:t>
      </w:r>
      <w:r w:rsidRPr="00D83493">
        <w:rPr>
          <w:rFonts w:ascii="Times New Roman" w:hAnsi="Times New Roman" w:cs="Times New Roman"/>
        </w:rPr>
        <w:t xml:space="preserve">       Patvirtinta:</w:t>
      </w:r>
    </w:p>
    <w:p w14:paraId="13B16A08" w14:textId="77777777" w:rsidR="00D83493" w:rsidRPr="00D83493" w:rsidRDefault="00D83493" w:rsidP="00D83493">
      <w:pPr>
        <w:jc w:val="both"/>
        <w:rPr>
          <w:rFonts w:ascii="Times New Roman" w:hAnsi="Times New Roman" w:cs="Times New Roman"/>
        </w:rPr>
      </w:pPr>
      <w:r>
        <w:rPr>
          <w:rFonts w:ascii="Times New Roman" w:hAnsi="Times New Roman" w:cs="Times New Roman"/>
        </w:rPr>
        <w:t xml:space="preserve">                                                                                                         </w:t>
      </w:r>
      <w:r w:rsidRPr="00D83493">
        <w:rPr>
          <w:rFonts w:ascii="Times New Roman" w:hAnsi="Times New Roman" w:cs="Times New Roman"/>
        </w:rPr>
        <w:t>Direktoriaus įsakymu 2022m.  vasario 22 d.</w:t>
      </w:r>
    </w:p>
    <w:p w14:paraId="183D7410" w14:textId="77777777" w:rsidR="00D83493" w:rsidRPr="00D83493" w:rsidRDefault="00D83493" w:rsidP="00D83493">
      <w:pPr>
        <w:jc w:val="both"/>
        <w:rPr>
          <w:rFonts w:ascii="Times New Roman" w:hAnsi="Times New Roman" w:cs="Times New Roman"/>
        </w:rPr>
      </w:pPr>
      <w:r w:rsidRPr="00D83493">
        <w:rPr>
          <w:rFonts w:ascii="Times New Roman" w:hAnsi="Times New Roman" w:cs="Times New Roman"/>
        </w:rPr>
        <w:t xml:space="preserve">                                                   </w:t>
      </w:r>
      <w:r>
        <w:rPr>
          <w:rFonts w:ascii="Times New Roman" w:hAnsi="Times New Roman" w:cs="Times New Roman"/>
        </w:rPr>
        <w:t xml:space="preserve">                                                    </w:t>
      </w:r>
      <w:r w:rsidRPr="00D83493">
        <w:rPr>
          <w:rFonts w:ascii="Times New Roman" w:hAnsi="Times New Roman" w:cs="Times New Roman"/>
        </w:rPr>
        <w:t xml:space="preserve">  Nr. SV-14</w:t>
      </w:r>
    </w:p>
    <w:p w14:paraId="089A5921" w14:textId="77777777" w:rsidR="00185896" w:rsidRPr="00D83493" w:rsidRDefault="00223BBC" w:rsidP="00D83493">
      <w:pPr>
        <w:jc w:val="both"/>
        <w:rPr>
          <w:rFonts w:ascii="Times New Roman" w:hAnsi="Times New Roman" w:cs="Times New Roman"/>
          <w:b/>
        </w:rPr>
      </w:pPr>
      <w:r w:rsidRPr="00D83493">
        <w:rPr>
          <w:rFonts w:ascii="Times New Roman" w:hAnsi="Times New Roman" w:cs="Times New Roman"/>
          <w:b/>
        </w:rPr>
        <w:t>UAB ,,GENETINIAI IŠTEKLIAI‘‘</w:t>
      </w:r>
      <w:r w:rsidR="00205AD3" w:rsidRPr="00D83493">
        <w:rPr>
          <w:rFonts w:ascii="Times New Roman" w:hAnsi="Times New Roman" w:cs="Times New Roman"/>
          <w:b/>
        </w:rPr>
        <w:t xml:space="preserve"> VIEŠŲJŲ IR PRIVAČIŲ INTERESŲ DERINIMO TVARKOS APRAŠAS</w:t>
      </w:r>
    </w:p>
    <w:p w14:paraId="2459F183" w14:textId="77777777" w:rsidR="00185896" w:rsidRPr="00D83493" w:rsidRDefault="00205AD3" w:rsidP="00D83493">
      <w:pPr>
        <w:jc w:val="both"/>
        <w:rPr>
          <w:rFonts w:ascii="Times New Roman" w:hAnsi="Times New Roman" w:cs="Times New Roman"/>
          <w:b/>
        </w:rPr>
      </w:pPr>
      <w:r w:rsidRPr="00D83493">
        <w:rPr>
          <w:rFonts w:ascii="Times New Roman" w:hAnsi="Times New Roman" w:cs="Times New Roman"/>
          <w:b/>
        </w:rPr>
        <w:t xml:space="preserve"> I SKYRIUS BENDROSIOS NUOSTATOS </w:t>
      </w:r>
    </w:p>
    <w:p w14:paraId="2992F85C" w14:textId="77777777" w:rsidR="00185896" w:rsidRPr="00D83493" w:rsidRDefault="00223BBC" w:rsidP="00D83493">
      <w:pPr>
        <w:jc w:val="both"/>
        <w:rPr>
          <w:rFonts w:ascii="Times New Roman" w:hAnsi="Times New Roman" w:cs="Times New Roman"/>
        </w:rPr>
      </w:pPr>
      <w:r w:rsidRPr="00D83493">
        <w:rPr>
          <w:rFonts w:ascii="Times New Roman" w:hAnsi="Times New Roman" w:cs="Times New Roman"/>
        </w:rPr>
        <w:t>1. UAB ,,Genetiniai ištekliai‘‘</w:t>
      </w:r>
      <w:r w:rsidR="00205AD3" w:rsidRPr="00D83493">
        <w:rPr>
          <w:rFonts w:ascii="Times New Roman" w:hAnsi="Times New Roman" w:cs="Times New Roman"/>
        </w:rPr>
        <w:t xml:space="preserve"> viešųjų ir privačių interesų derinimo tvarkos aprašo (toliau – Aprašas) tikslas – nustatyti privačių interesų deklaravimo ir priežiūros procesą, tinkamą viešųjų ir privačių interesų konfliktų prevencijos sistemos funkcionavimą, Lietuvos Respublikos viešųjų ir privačių interesų derinimo įstatymo (toliau – VPIDĮ) kontrolės priemonių ir funkcijų įgyvendinimą. </w:t>
      </w:r>
    </w:p>
    <w:p w14:paraId="064EA161" w14:textId="77777777" w:rsidR="00223BBC" w:rsidRPr="00D83493" w:rsidRDefault="00223BBC" w:rsidP="00D83493">
      <w:pPr>
        <w:jc w:val="both"/>
        <w:rPr>
          <w:rFonts w:ascii="Times New Roman" w:hAnsi="Times New Roman" w:cs="Times New Roman"/>
        </w:rPr>
      </w:pPr>
      <w:r w:rsidRPr="00D83493">
        <w:rPr>
          <w:rFonts w:ascii="Times New Roman" w:hAnsi="Times New Roman" w:cs="Times New Roman"/>
        </w:rPr>
        <w:t>2. Aprašas taikomas UAB ,,Genetiniai ištekliai‘‘ (toliau – Bendrovė</w:t>
      </w:r>
      <w:r w:rsidR="004D7EAD" w:rsidRPr="00D83493">
        <w:rPr>
          <w:rFonts w:ascii="Times New Roman" w:hAnsi="Times New Roman" w:cs="Times New Roman"/>
        </w:rPr>
        <w:t xml:space="preserve">) </w:t>
      </w:r>
      <w:r w:rsidR="00205AD3" w:rsidRPr="00D83493">
        <w:rPr>
          <w:rFonts w:ascii="Times New Roman" w:hAnsi="Times New Roman" w:cs="Times New Roman"/>
        </w:rPr>
        <w:t xml:space="preserve"> tarnautojams ir darbuotojams, dirbantiems pagal darbo sutartis (toliau – darbuotojai</w:t>
      </w:r>
      <w:r w:rsidR="004D7EAD" w:rsidRPr="00D83493">
        <w:rPr>
          <w:rFonts w:ascii="Times New Roman" w:hAnsi="Times New Roman" w:cs="Times New Roman"/>
        </w:rPr>
        <w:t>).</w:t>
      </w:r>
    </w:p>
    <w:p w14:paraId="1191A7B2" w14:textId="77777777" w:rsidR="00223BBC" w:rsidRPr="00D83493" w:rsidRDefault="00205AD3" w:rsidP="00D83493">
      <w:pPr>
        <w:jc w:val="both"/>
        <w:rPr>
          <w:rFonts w:ascii="Times New Roman" w:hAnsi="Times New Roman" w:cs="Times New Roman"/>
        </w:rPr>
      </w:pPr>
      <w:r w:rsidRPr="00D83493">
        <w:rPr>
          <w:rFonts w:ascii="Times New Roman" w:hAnsi="Times New Roman" w:cs="Times New Roman"/>
        </w:rPr>
        <w:t xml:space="preserve">3. Aprašas parengtas vadovaujantis VPIDĮ ir kitais Lietuvos Respublikos teisės aktais, reglamentuojančiais viešųjų ir privačių interesų derinimą. </w:t>
      </w:r>
    </w:p>
    <w:p w14:paraId="1BDB2242" w14:textId="77777777" w:rsidR="00185896" w:rsidRPr="00D83493" w:rsidRDefault="00223BBC" w:rsidP="00D83493">
      <w:pPr>
        <w:jc w:val="both"/>
        <w:rPr>
          <w:rFonts w:ascii="Times New Roman" w:hAnsi="Times New Roman" w:cs="Times New Roman"/>
        </w:rPr>
      </w:pPr>
      <w:r w:rsidRPr="00D83493">
        <w:rPr>
          <w:rFonts w:ascii="Times New Roman" w:hAnsi="Times New Roman" w:cs="Times New Roman"/>
        </w:rPr>
        <w:t>4. Siekiant Bendrovės</w:t>
      </w:r>
      <w:r w:rsidR="00205AD3" w:rsidRPr="00D83493">
        <w:rPr>
          <w:rFonts w:ascii="Times New Roman" w:hAnsi="Times New Roman" w:cs="Times New Roman"/>
        </w:rPr>
        <w:t xml:space="preserve"> veiklos skaidrumo, asmenų nešališkumo, deklaruojantiems asmenims privaloma deklaruoti privačius interesus VPIDĮ, Aprašo nustatyta tvarka ir terminais. </w:t>
      </w:r>
    </w:p>
    <w:p w14:paraId="40BDFDDA" w14:textId="77777777" w:rsidR="00185896" w:rsidRPr="00D83493" w:rsidRDefault="00205AD3" w:rsidP="00D83493">
      <w:pPr>
        <w:jc w:val="both"/>
        <w:rPr>
          <w:rFonts w:ascii="Times New Roman" w:hAnsi="Times New Roman" w:cs="Times New Roman"/>
          <w:b/>
        </w:rPr>
      </w:pPr>
      <w:r w:rsidRPr="00D83493">
        <w:rPr>
          <w:rFonts w:ascii="Times New Roman" w:hAnsi="Times New Roman" w:cs="Times New Roman"/>
          <w:b/>
        </w:rPr>
        <w:t>II SKYRIUS PRIVAČIŲ INTERESŲ DEKLARAVIMAS IR KONTROLĖ</w:t>
      </w:r>
    </w:p>
    <w:p w14:paraId="53C07B68" w14:textId="77777777" w:rsidR="00185896" w:rsidRPr="00D83493" w:rsidRDefault="00205AD3" w:rsidP="00D83493">
      <w:pPr>
        <w:jc w:val="both"/>
        <w:rPr>
          <w:rFonts w:ascii="Times New Roman" w:hAnsi="Times New Roman" w:cs="Times New Roman"/>
        </w:rPr>
      </w:pPr>
      <w:r w:rsidRPr="00D83493">
        <w:rPr>
          <w:rFonts w:ascii="Times New Roman" w:hAnsi="Times New Roman" w:cs="Times New Roman"/>
        </w:rPr>
        <w:t xml:space="preserve"> 5. Deklaruojantys asmenys privalo pateikti dek</w:t>
      </w:r>
      <w:r w:rsidR="004D7EAD" w:rsidRPr="00D83493">
        <w:rPr>
          <w:rFonts w:ascii="Times New Roman" w:hAnsi="Times New Roman" w:cs="Times New Roman"/>
        </w:rPr>
        <w:t xml:space="preserve">laraciją  Etikos komisijai (toliau – </w:t>
      </w:r>
      <w:r w:rsidRPr="00D83493">
        <w:rPr>
          <w:rFonts w:ascii="Times New Roman" w:hAnsi="Times New Roman" w:cs="Times New Roman"/>
        </w:rPr>
        <w:t>EK) nustatyta tvarka elektroninėmis priemonėmis. Privačių interesų deklaracijos pateikiamos nedelsiant, bet ne vėliau kaip per 30 kalendorinių dienų po deklaruojančio asmens išrinkimo, priėmimo ar paskyrimo į pareigas dienos arba po deklaruojančio asmens statuso įgijimo dienos. Privačių interesų deklaracijos formos bei jos pildymo, tikslinimo, papildymo ir pateikim</w:t>
      </w:r>
      <w:r w:rsidR="004D7EAD" w:rsidRPr="00D83493">
        <w:rPr>
          <w:rFonts w:ascii="Times New Roman" w:hAnsi="Times New Roman" w:cs="Times New Roman"/>
        </w:rPr>
        <w:t>o taisyklėse.</w:t>
      </w:r>
    </w:p>
    <w:p w14:paraId="1A4B39D2" w14:textId="77777777" w:rsidR="00185896" w:rsidRPr="00D83493" w:rsidRDefault="00205AD3" w:rsidP="00D83493">
      <w:pPr>
        <w:jc w:val="both"/>
        <w:rPr>
          <w:rFonts w:ascii="Times New Roman" w:hAnsi="Times New Roman" w:cs="Times New Roman"/>
        </w:rPr>
      </w:pPr>
      <w:r w:rsidRPr="00D83493">
        <w:rPr>
          <w:rFonts w:ascii="Times New Roman" w:hAnsi="Times New Roman" w:cs="Times New Roman"/>
        </w:rPr>
        <w:t xml:space="preserve"> 6. Už korupcijos prevenciją a</w:t>
      </w:r>
      <w:r w:rsidR="006E153B" w:rsidRPr="00D83493">
        <w:rPr>
          <w:rFonts w:ascii="Times New Roman" w:hAnsi="Times New Roman" w:cs="Times New Roman"/>
        </w:rPr>
        <w:t>tsakingas direktoriaus pavaduotojas</w:t>
      </w:r>
      <w:r w:rsidRPr="00D83493">
        <w:rPr>
          <w:rFonts w:ascii="Times New Roman" w:hAnsi="Times New Roman" w:cs="Times New Roman"/>
        </w:rPr>
        <w:t xml:space="preserve">: </w:t>
      </w:r>
    </w:p>
    <w:p w14:paraId="52F5FC7D" w14:textId="77777777" w:rsidR="00185896" w:rsidRPr="00D83493" w:rsidRDefault="00205AD3" w:rsidP="00D83493">
      <w:pPr>
        <w:jc w:val="both"/>
        <w:rPr>
          <w:rFonts w:ascii="Times New Roman" w:hAnsi="Times New Roman" w:cs="Times New Roman"/>
        </w:rPr>
      </w:pPr>
      <w:r w:rsidRPr="00D83493">
        <w:rPr>
          <w:rFonts w:ascii="Times New Roman" w:hAnsi="Times New Roman" w:cs="Times New Roman"/>
        </w:rPr>
        <w:t xml:space="preserve">6.1 pagal kompetenciją kontroliuoja ir prižiūri VPIDĮ nuostatų laikymąsi; </w:t>
      </w:r>
    </w:p>
    <w:p w14:paraId="41E42106" w14:textId="77777777" w:rsidR="00223BBC" w:rsidRPr="00D83493" w:rsidRDefault="00205AD3" w:rsidP="00D83493">
      <w:pPr>
        <w:jc w:val="both"/>
        <w:rPr>
          <w:rFonts w:ascii="Times New Roman" w:hAnsi="Times New Roman" w:cs="Times New Roman"/>
        </w:rPr>
      </w:pPr>
      <w:r w:rsidRPr="00D83493">
        <w:rPr>
          <w:rFonts w:ascii="Times New Roman" w:hAnsi="Times New Roman" w:cs="Times New Roman"/>
        </w:rPr>
        <w:t>6.2 vykdo deklaruojančių asmenų, privačių interesų deklaracijų periodinius patikrinimus. Privačių interesų deklaracijų tikrini</w:t>
      </w:r>
      <w:r w:rsidR="001347D8" w:rsidRPr="00D83493">
        <w:rPr>
          <w:rFonts w:ascii="Times New Roman" w:hAnsi="Times New Roman" w:cs="Times New Roman"/>
        </w:rPr>
        <w:t xml:space="preserve">mas </w:t>
      </w:r>
      <w:r w:rsidR="00223BBC" w:rsidRPr="00D83493">
        <w:rPr>
          <w:rFonts w:ascii="Times New Roman" w:hAnsi="Times New Roman" w:cs="Times New Roman"/>
        </w:rPr>
        <w:t xml:space="preserve"> </w:t>
      </w:r>
      <w:r w:rsidRPr="00D83493">
        <w:rPr>
          <w:rFonts w:ascii="Times New Roman" w:hAnsi="Times New Roman" w:cs="Times New Roman"/>
        </w:rPr>
        <w:t>atliekamas ne rečiau kaip kartą per ketvirtį</w:t>
      </w:r>
      <w:r w:rsidR="001347D8" w:rsidRPr="00D83493">
        <w:rPr>
          <w:rFonts w:ascii="Times New Roman" w:hAnsi="Times New Roman" w:cs="Times New Roman"/>
        </w:rPr>
        <w:t>,</w:t>
      </w:r>
      <w:r w:rsidRPr="00D83493">
        <w:rPr>
          <w:rFonts w:ascii="Times New Roman" w:hAnsi="Times New Roman" w:cs="Times New Roman"/>
        </w:rPr>
        <w:t xml:space="preserve"> o esant rizikos veiksniams – pagal poreikį ir dažniau. </w:t>
      </w:r>
    </w:p>
    <w:p w14:paraId="67D3C64F" w14:textId="77777777" w:rsidR="00185896" w:rsidRPr="00D83493" w:rsidRDefault="00223BBC" w:rsidP="00D83493">
      <w:pPr>
        <w:jc w:val="both"/>
        <w:rPr>
          <w:rFonts w:ascii="Times New Roman" w:hAnsi="Times New Roman" w:cs="Times New Roman"/>
        </w:rPr>
      </w:pPr>
      <w:r w:rsidRPr="00D83493">
        <w:rPr>
          <w:rFonts w:ascii="Times New Roman" w:hAnsi="Times New Roman" w:cs="Times New Roman"/>
        </w:rPr>
        <w:t>6.3</w:t>
      </w:r>
      <w:r w:rsidR="00205AD3" w:rsidRPr="00D83493">
        <w:rPr>
          <w:rFonts w:ascii="Times New Roman" w:hAnsi="Times New Roman" w:cs="Times New Roman"/>
        </w:rPr>
        <w:t>. nustatęs galimą deklaruojančio asmens interesų konflikto atvejį</w:t>
      </w:r>
      <w:r w:rsidR="001347D8" w:rsidRPr="00D83493">
        <w:rPr>
          <w:rFonts w:ascii="Times New Roman" w:hAnsi="Times New Roman" w:cs="Times New Roman"/>
        </w:rPr>
        <w:t>, apie tai nedelsiant</w:t>
      </w:r>
      <w:r w:rsidR="00205AD3" w:rsidRPr="00D83493">
        <w:rPr>
          <w:rFonts w:ascii="Times New Roman" w:hAnsi="Times New Roman" w:cs="Times New Roman"/>
        </w:rPr>
        <w:t xml:space="preserve"> el. paštu informuoja deklaruojantį asmenį ir deklaruojančiojo as</w:t>
      </w:r>
      <w:r w:rsidRPr="00D83493">
        <w:rPr>
          <w:rFonts w:ascii="Times New Roman" w:hAnsi="Times New Roman" w:cs="Times New Roman"/>
        </w:rPr>
        <w:t xml:space="preserve">mens vadovą </w:t>
      </w:r>
      <w:r w:rsidR="00205AD3" w:rsidRPr="00D83493">
        <w:rPr>
          <w:rFonts w:ascii="Times New Roman" w:hAnsi="Times New Roman" w:cs="Times New Roman"/>
        </w:rPr>
        <w:t xml:space="preserve">, kuriame pateikia siūlymą, kokių veiksmų turėtų imtis deklaruojantis asmuo, kad interesų konflikto rizika būtų pašalinta. Rengia ir teikia rašytines išankstines rekomendacijas dėl nusišalinimo. Jei deklaruojantis asmuo interesų konflikto situacijoje nenusišalina, inicijuoja deklaruojančio asmens nušalinimą; </w:t>
      </w:r>
    </w:p>
    <w:p w14:paraId="426BAA74" w14:textId="77777777" w:rsidR="00185896" w:rsidRPr="00D83493" w:rsidRDefault="007E6229" w:rsidP="00D83493">
      <w:pPr>
        <w:jc w:val="both"/>
        <w:rPr>
          <w:rFonts w:ascii="Times New Roman" w:hAnsi="Times New Roman" w:cs="Times New Roman"/>
        </w:rPr>
      </w:pPr>
      <w:r w:rsidRPr="00D83493">
        <w:rPr>
          <w:rFonts w:ascii="Times New Roman" w:hAnsi="Times New Roman" w:cs="Times New Roman"/>
        </w:rPr>
        <w:t>6.4</w:t>
      </w:r>
      <w:r w:rsidR="00205AD3" w:rsidRPr="00D83493">
        <w:rPr>
          <w:rFonts w:ascii="Times New Roman" w:hAnsi="Times New Roman" w:cs="Times New Roman"/>
        </w:rPr>
        <w:t>. nustatęs deklaruojančio asmens privačių interesų deklaravimo neatitikimų, deklaruotinų duomenų netikslumų ir pan., apie tai nedelsiant, bet ne vėliau kai</w:t>
      </w:r>
      <w:r w:rsidR="001347D8" w:rsidRPr="00D83493">
        <w:rPr>
          <w:rFonts w:ascii="Times New Roman" w:hAnsi="Times New Roman" w:cs="Times New Roman"/>
        </w:rPr>
        <w:t xml:space="preserve">p per 5 darbo dienas </w:t>
      </w:r>
      <w:r w:rsidR="00205AD3" w:rsidRPr="00D83493">
        <w:rPr>
          <w:rFonts w:ascii="Times New Roman" w:hAnsi="Times New Roman" w:cs="Times New Roman"/>
        </w:rPr>
        <w:t xml:space="preserve">el. paštu informuoja deklaruojantį asmenį </w:t>
      </w:r>
      <w:r w:rsidRPr="00D83493">
        <w:rPr>
          <w:rFonts w:ascii="Times New Roman" w:hAnsi="Times New Roman" w:cs="Times New Roman"/>
        </w:rPr>
        <w:t>,</w:t>
      </w:r>
      <w:r w:rsidR="00205AD3" w:rsidRPr="00D83493">
        <w:rPr>
          <w:rFonts w:ascii="Times New Roman" w:hAnsi="Times New Roman" w:cs="Times New Roman"/>
        </w:rPr>
        <w:t xml:space="preserve">kuriame pateikia konsultaciją deklaruojančiam asmeniui dėl tinkamo privačių interesų deklaracijos užpildymo; </w:t>
      </w:r>
    </w:p>
    <w:p w14:paraId="3776F13E" w14:textId="77777777" w:rsidR="00185896" w:rsidRPr="00D83493" w:rsidRDefault="007E6229" w:rsidP="00D83493">
      <w:pPr>
        <w:jc w:val="both"/>
        <w:rPr>
          <w:rFonts w:ascii="Times New Roman" w:hAnsi="Times New Roman" w:cs="Times New Roman"/>
        </w:rPr>
      </w:pPr>
      <w:r w:rsidRPr="00D83493">
        <w:rPr>
          <w:rFonts w:ascii="Times New Roman" w:hAnsi="Times New Roman" w:cs="Times New Roman"/>
        </w:rPr>
        <w:t>6.5</w:t>
      </w:r>
      <w:r w:rsidR="00205AD3" w:rsidRPr="00D83493">
        <w:rPr>
          <w:rFonts w:ascii="Times New Roman" w:hAnsi="Times New Roman" w:cs="Times New Roman"/>
        </w:rPr>
        <w:t xml:space="preserve">. konsultuoja deklaruojančius asmenis dėl VPIDĮ nuostatų laikymosi, atsako į klausimus ir pataria, kaip elgtis, kad tarnybinė veikla neprieštarautų VPIDĮ; </w:t>
      </w:r>
    </w:p>
    <w:p w14:paraId="6911ADD7" w14:textId="77777777" w:rsidR="00185896" w:rsidRPr="00D83493" w:rsidRDefault="007E6229" w:rsidP="00D83493">
      <w:pPr>
        <w:jc w:val="both"/>
        <w:rPr>
          <w:rFonts w:ascii="Times New Roman" w:hAnsi="Times New Roman" w:cs="Times New Roman"/>
        </w:rPr>
      </w:pPr>
      <w:r w:rsidRPr="00D83493">
        <w:rPr>
          <w:rFonts w:ascii="Times New Roman" w:hAnsi="Times New Roman" w:cs="Times New Roman"/>
        </w:rPr>
        <w:t>6.6. Bendrovės</w:t>
      </w:r>
      <w:r w:rsidR="00205AD3" w:rsidRPr="00D83493">
        <w:rPr>
          <w:rFonts w:ascii="Times New Roman" w:hAnsi="Times New Roman" w:cs="Times New Roman"/>
        </w:rPr>
        <w:t xml:space="preserve"> darbuo</w:t>
      </w:r>
      <w:r w:rsidRPr="00D83493">
        <w:rPr>
          <w:rFonts w:ascii="Times New Roman" w:hAnsi="Times New Roman" w:cs="Times New Roman"/>
        </w:rPr>
        <w:t>tojus</w:t>
      </w:r>
      <w:r w:rsidR="00205AD3" w:rsidRPr="00D83493">
        <w:rPr>
          <w:rFonts w:ascii="Times New Roman" w:hAnsi="Times New Roman" w:cs="Times New Roman"/>
        </w:rPr>
        <w:t>, kurias einantys asmenys privalo deklaruoti privač</w:t>
      </w:r>
      <w:r w:rsidRPr="00D83493">
        <w:rPr>
          <w:rFonts w:ascii="Times New Roman" w:hAnsi="Times New Roman" w:cs="Times New Roman"/>
        </w:rPr>
        <w:t xml:space="preserve">ius interesus, ir jų tiesioginius </w:t>
      </w:r>
      <w:r w:rsidR="00205AD3" w:rsidRPr="00D83493">
        <w:rPr>
          <w:rFonts w:ascii="Times New Roman" w:hAnsi="Times New Roman" w:cs="Times New Roman"/>
        </w:rPr>
        <w:t>vadovus pirm</w:t>
      </w:r>
      <w:r w:rsidRPr="00D83493">
        <w:rPr>
          <w:rFonts w:ascii="Times New Roman" w:hAnsi="Times New Roman" w:cs="Times New Roman"/>
        </w:rPr>
        <w:t xml:space="preserve">ą darbuotojo darbo </w:t>
      </w:r>
      <w:r w:rsidR="00205AD3" w:rsidRPr="00D83493">
        <w:rPr>
          <w:rFonts w:ascii="Times New Roman" w:hAnsi="Times New Roman" w:cs="Times New Roman"/>
        </w:rPr>
        <w:t xml:space="preserve"> dieną informuoja apie deklaracijos pateikimo pareigą. Apie pareigą </w:t>
      </w:r>
      <w:r w:rsidR="00205AD3" w:rsidRPr="00D83493">
        <w:rPr>
          <w:rFonts w:ascii="Times New Roman" w:hAnsi="Times New Roman" w:cs="Times New Roman"/>
        </w:rPr>
        <w:lastRenderedPageBreak/>
        <w:t>deklaruoti privačius interesus ir pareigą nusišalinti visiems deklaruojantiems asmenims reguliariai, bet ne rečiau kaip k</w:t>
      </w:r>
      <w:r w:rsidR="001347D8" w:rsidRPr="00D83493">
        <w:rPr>
          <w:rFonts w:ascii="Times New Roman" w:hAnsi="Times New Roman" w:cs="Times New Roman"/>
        </w:rPr>
        <w:t xml:space="preserve">as ketvirtį primenama </w:t>
      </w:r>
      <w:r w:rsidR="00205AD3" w:rsidRPr="00D83493">
        <w:rPr>
          <w:rFonts w:ascii="Times New Roman" w:hAnsi="Times New Roman" w:cs="Times New Roman"/>
        </w:rPr>
        <w:t xml:space="preserve"> el. paštu. </w:t>
      </w:r>
    </w:p>
    <w:p w14:paraId="6646F489" w14:textId="77777777" w:rsidR="00185896" w:rsidRPr="00D83493" w:rsidRDefault="00205AD3" w:rsidP="00D83493">
      <w:pPr>
        <w:jc w:val="both"/>
        <w:rPr>
          <w:rFonts w:ascii="Times New Roman" w:hAnsi="Times New Roman" w:cs="Times New Roman"/>
        </w:rPr>
      </w:pPr>
      <w:r w:rsidRPr="00D83493">
        <w:rPr>
          <w:rFonts w:ascii="Times New Roman" w:hAnsi="Times New Roman" w:cs="Times New Roman"/>
        </w:rPr>
        <w:t xml:space="preserve">7. Už korupcijos prevenciją </w:t>
      </w:r>
      <w:r w:rsidR="007E6229" w:rsidRPr="00D83493">
        <w:rPr>
          <w:rFonts w:ascii="Times New Roman" w:hAnsi="Times New Roman" w:cs="Times New Roman"/>
        </w:rPr>
        <w:t>atsakingų</w:t>
      </w:r>
      <w:r w:rsidRPr="00D83493">
        <w:rPr>
          <w:rFonts w:ascii="Times New Roman" w:hAnsi="Times New Roman" w:cs="Times New Roman"/>
        </w:rPr>
        <w:t xml:space="preserve"> darbuotojų kontaktiniai</w:t>
      </w:r>
      <w:r w:rsidR="007E6229" w:rsidRPr="00D83493">
        <w:rPr>
          <w:rFonts w:ascii="Times New Roman" w:hAnsi="Times New Roman" w:cs="Times New Roman"/>
        </w:rPr>
        <w:t xml:space="preserve"> duomenys skelbiami Bendrovės</w:t>
      </w:r>
      <w:r w:rsidRPr="00D83493">
        <w:rPr>
          <w:rFonts w:ascii="Times New Roman" w:hAnsi="Times New Roman" w:cs="Times New Roman"/>
        </w:rPr>
        <w:t xml:space="preserve"> interneto svetainėje. </w:t>
      </w:r>
    </w:p>
    <w:p w14:paraId="4B200708" w14:textId="77777777" w:rsidR="007E6229" w:rsidRPr="00D83493" w:rsidRDefault="007E6229" w:rsidP="00D83493">
      <w:pPr>
        <w:jc w:val="both"/>
        <w:rPr>
          <w:rFonts w:ascii="Times New Roman" w:hAnsi="Times New Roman" w:cs="Times New Roman"/>
        </w:rPr>
      </w:pPr>
      <w:r w:rsidRPr="00D83493">
        <w:rPr>
          <w:rFonts w:ascii="Times New Roman" w:hAnsi="Times New Roman" w:cs="Times New Roman"/>
        </w:rPr>
        <w:t>8. P</w:t>
      </w:r>
      <w:r w:rsidR="00205AD3" w:rsidRPr="00D83493">
        <w:rPr>
          <w:rFonts w:ascii="Times New Roman" w:hAnsi="Times New Roman" w:cs="Times New Roman"/>
        </w:rPr>
        <w:t xml:space="preserve">irkimų komisijų nariai, asmenys, perkančiųjų subjektų vadovų paskirti atlikti supaprastintus pirkimus, ir perkančiųjų subjektų atliekamų pirkimų procedūrose dalyvaujantys ekspertai, pirkimo iniciatoriai deklaraciją pateikia arba patikslina iki dalyvavimo pirkimų procedūrose pradžios, joje nurodydami savo pareigas, atliekamas vykdant pirkimų procedūras. </w:t>
      </w:r>
    </w:p>
    <w:p w14:paraId="26BAA0E3" w14:textId="77777777" w:rsidR="00185896" w:rsidRPr="00D83493" w:rsidRDefault="00205AD3" w:rsidP="00D83493">
      <w:pPr>
        <w:jc w:val="both"/>
        <w:rPr>
          <w:rFonts w:ascii="Times New Roman" w:hAnsi="Times New Roman" w:cs="Times New Roman"/>
        </w:rPr>
      </w:pPr>
      <w:r w:rsidRPr="00D83493">
        <w:rPr>
          <w:rFonts w:ascii="Times New Roman" w:hAnsi="Times New Roman" w:cs="Times New Roman"/>
        </w:rPr>
        <w:t>9. Pirkimo iniciatoriaus privačių interesų deklaravimo kontrolę</w:t>
      </w:r>
      <w:r w:rsidR="007E6229" w:rsidRPr="00D83493">
        <w:rPr>
          <w:rFonts w:ascii="Times New Roman" w:hAnsi="Times New Roman" w:cs="Times New Roman"/>
        </w:rPr>
        <w:t xml:space="preserve"> vykdo asmuo atsakingas už viešųjų ir privačių interesų deklaracijų tikrinimą.</w:t>
      </w:r>
    </w:p>
    <w:p w14:paraId="60BAFC47" w14:textId="77777777" w:rsidR="007E6229" w:rsidRPr="00D83493" w:rsidRDefault="007E6229" w:rsidP="00D83493">
      <w:pPr>
        <w:jc w:val="both"/>
        <w:rPr>
          <w:rFonts w:ascii="Times New Roman" w:hAnsi="Times New Roman" w:cs="Times New Roman"/>
        </w:rPr>
      </w:pPr>
      <w:r w:rsidRPr="00D83493">
        <w:rPr>
          <w:rFonts w:ascii="Times New Roman" w:hAnsi="Times New Roman" w:cs="Times New Roman"/>
        </w:rPr>
        <w:t>10</w:t>
      </w:r>
      <w:r w:rsidR="00205AD3" w:rsidRPr="00D83493">
        <w:rPr>
          <w:rFonts w:ascii="Times New Roman" w:hAnsi="Times New Roman" w:cs="Times New Roman"/>
        </w:rPr>
        <w:t>. Už viešuosiu</w:t>
      </w:r>
      <w:r w:rsidRPr="00D83493">
        <w:rPr>
          <w:rFonts w:ascii="Times New Roman" w:hAnsi="Times New Roman" w:cs="Times New Roman"/>
        </w:rPr>
        <w:t>s pirkimus atsakingas darbuotojas direktoriaus</w:t>
      </w:r>
      <w:r w:rsidR="00205AD3" w:rsidRPr="00D83493">
        <w:rPr>
          <w:rFonts w:ascii="Times New Roman" w:hAnsi="Times New Roman" w:cs="Times New Roman"/>
        </w:rPr>
        <w:t xml:space="preserve"> įsakymus dėl Viešojo pirkimo komisijos (toliau – Komisija) sudarymo ar pirkimų organ</w:t>
      </w:r>
      <w:r w:rsidRPr="00D83493">
        <w:rPr>
          <w:rFonts w:ascii="Times New Roman" w:hAnsi="Times New Roman" w:cs="Times New Roman"/>
        </w:rPr>
        <w:t>izatorių skyrimo pateikia atsakingam darbuotojui už korupciją</w:t>
      </w:r>
      <w:r w:rsidR="00205AD3" w:rsidRPr="00D83493">
        <w:rPr>
          <w:rFonts w:ascii="Times New Roman" w:hAnsi="Times New Roman" w:cs="Times New Roman"/>
        </w:rPr>
        <w:t>, kad šis galėtų patikrinti, ar nėra interesų konflikto ir (ar) Komisijos nariai, pirkimų organizatoriai deklaravo savo papildomas su pirkimais susijusias pare</w:t>
      </w:r>
      <w:r w:rsidR="001347D8" w:rsidRPr="00D83493">
        <w:rPr>
          <w:rFonts w:ascii="Times New Roman" w:hAnsi="Times New Roman" w:cs="Times New Roman"/>
        </w:rPr>
        <w:t>igas.</w:t>
      </w:r>
      <w:r w:rsidR="00205AD3" w:rsidRPr="00D83493">
        <w:rPr>
          <w:rFonts w:ascii="Times New Roman" w:hAnsi="Times New Roman" w:cs="Times New Roman"/>
        </w:rPr>
        <w:t xml:space="preserve"> Komisijai patvirtinus ekspertus, dalyvaujančius pirkimų procedūrose, jų sąrašas pateikiamas už korupcijos prevenciją atsakingam </w:t>
      </w:r>
      <w:r w:rsidRPr="00D83493">
        <w:rPr>
          <w:rFonts w:ascii="Times New Roman" w:hAnsi="Times New Roman" w:cs="Times New Roman"/>
        </w:rPr>
        <w:t>darbuotojui</w:t>
      </w:r>
      <w:r w:rsidR="00D83493" w:rsidRPr="00D83493">
        <w:rPr>
          <w:rFonts w:ascii="Times New Roman" w:hAnsi="Times New Roman" w:cs="Times New Roman"/>
        </w:rPr>
        <w:t>.</w:t>
      </w:r>
    </w:p>
    <w:p w14:paraId="006D2B81" w14:textId="77777777" w:rsidR="00185896" w:rsidRPr="00D83493" w:rsidRDefault="00205AD3" w:rsidP="00D83493">
      <w:pPr>
        <w:jc w:val="both"/>
        <w:rPr>
          <w:rFonts w:ascii="Times New Roman" w:hAnsi="Times New Roman" w:cs="Times New Roman"/>
        </w:rPr>
      </w:pPr>
      <w:r w:rsidRPr="00D83493">
        <w:rPr>
          <w:rFonts w:ascii="Times New Roman" w:hAnsi="Times New Roman" w:cs="Times New Roman"/>
        </w:rPr>
        <w:t>12. Deklaruoj</w:t>
      </w:r>
      <w:r w:rsidR="001347D8" w:rsidRPr="00D83493">
        <w:rPr>
          <w:rFonts w:ascii="Times New Roman" w:hAnsi="Times New Roman" w:cs="Times New Roman"/>
        </w:rPr>
        <w:t>antis asmuo privalo vykdyti</w:t>
      </w:r>
      <w:r w:rsidRPr="00D83493">
        <w:rPr>
          <w:rFonts w:ascii="Times New Roman" w:hAnsi="Times New Roman" w:cs="Times New Roman"/>
        </w:rPr>
        <w:t xml:space="preserve">, tiesioginio vadovo ar už korupcijos prevenciją </w:t>
      </w:r>
      <w:r w:rsidR="007E6229" w:rsidRPr="00D83493">
        <w:rPr>
          <w:rFonts w:ascii="Times New Roman" w:hAnsi="Times New Roman" w:cs="Times New Roman"/>
        </w:rPr>
        <w:t>darbuotojo</w:t>
      </w:r>
      <w:r w:rsidRPr="00D83493">
        <w:rPr>
          <w:rFonts w:ascii="Times New Roman" w:hAnsi="Times New Roman" w:cs="Times New Roman"/>
        </w:rPr>
        <w:t xml:space="preserve"> rašytines išankstines rekomendacijas, nuo kokių tarnybinių pareigų atlikimo jis privalo nusišalinti. </w:t>
      </w:r>
    </w:p>
    <w:p w14:paraId="772AA311" w14:textId="77777777" w:rsidR="00185896" w:rsidRPr="00D83493" w:rsidRDefault="00205AD3" w:rsidP="00D83493">
      <w:pPr>
        <w:jc w:val="both"/>
        <w:rPr>
          <w:rFonts w:ascii="Times New Roman" w:hAnsi="Times New Roman" w:cs="Times New Roman"/>
        </w:rPr>
      </w:pPr>
      <w:r w:rsidRPr="00D83493">
        <w:rPr>
          <w:rFonts w:ascii="Times New Roman" w:hAnsi="Times New Roman" w:cs="Times New Roman"/>
        </w:rPr>
        <w:t xml:space="preserve">13. Deklaruojančiam asmeniui draudžiama dalyvauti rengiant, svarstant ar priimant sprendimus arba kitaip juos paveikti ar bandyti paveikti, arba atlikti kitas tarnybines pareigas, jeigu atliekamos jos yra susijusios su jo privačiais interesais. </w:t>
      </w:r>
    </w:p>
    <w:p w14:paraId="39BEADA7" w14:textId="77777777" w:rsidR="00223BBC" w:rsidRPr="00D83493" w:rsidRDefault="00205AD3" w:rsidP="00D83493">
      <w:pPr>
        <w:jc w:val="both"/>
        <w:rPr>
          <w:rFonts w:ascii="Times New Roman" w:hAnsi="Times New Roman" w:cs="Times New Roman"/>
          <w:b/>
        </w:rPr>
      </w:pPr>
      <w:r w:rsidRPr="00D83493">
        <w:rPr>
          <w:rFonts w:ascii="Times New Roman" w:hAnsi="Times New Roman" w:cs="Times New Roman"/>
          <w:b/>
        </w:rPr>
        <w:t>III SKYRIUS BAIGIAMOSIOS NUOSTATOS</w:t>
      </w:r>
    </w:p>
    <w:p w14:paraId="6318A307" w14:textId="77777777" w:rsidR="00223BBC" w:rsidRPr="00D83493" w:rsidRDefault="001347D8" w:rsidP="00D83493">
      <w:pPr>
        <w:jc w:val="both"/>
        <w:rPr>
          <w:rFonts w:ascii="Times New Roman" w:hAnsi="Times New Roman" w:cs="Times New Roman"/>
        </w:rPr>
      </w:pPr>
      <w:r w:rsidRPr="00D83493">
        <w:rPr>
          <w:rFonts w:ascii="Times New Roman" w:hAnsi="Times New Roman" w:cs="Times New Roman"/>
        </w:rPr>
        <w:t xml:space="preserve"> 14</w:t>
      </w:r>
      <w:r w:rsidR="00205AD3" w:rsidRPr="00D83493">
        <w:rPr>
          <w:rFonts w:ascii="Times New Roman" w:hAnsi="Times New Roman" w:cs="Times New Roman"/>
        </w:rPr>
        <w:t>. Deklaruojantys asmenys atsako už savo privačių interesų deklaracijose pateiktų duomenų teisingumą, tiesioginio vadovo informavimą apie interesų konfliktą sukeliančias aplinkybes.</w:t>
      </w:r>
    </w:p>
    <w:p w14:paraId="433328B2" w14:textId="77777777" w:rsidR="00223BBC" w:rsidRPr="00D83493" w:rsidRDefault="001347D8" w:rsidP="00D83493">
      <w:pPr>
        <w:jc w:val="both"/>
        <w:rPr>
          <w:rFonts w:ascii="Times New Roman" w:hAnsi="Times New Roman" w:cs="Times New Roman"/>
        </w:rPr>
      </w:pPr>
      <w:r w:rsidRPr="00D83493">
        <w:rPr>
          <w:rFonts w:ascii="Times New Roman" w:hAnsi="Times New Roman" w:cs="Times New Roman"/>
        </w:rPr>
        <w:t xml:space="preserve"> 15</w:t>
      </w:r>
      <w:r w:rsidR="00205AD3" w:rsidRPr="00D83493">
        <w:rPr>
          <w:rFonts w:ascii="Times New Roman" w:hAnsi="Times New Roman" w:cs="Times New Roman"/>
        </w:rPr>
        <w:t>. Atlikus deklaruojančių asmenų privačių interesų deklaracijų bei juose pateiktų duomenų tikrinimą šio Aprašo nustatyta tvarka ir nustačius galimą VPIDĮ pažeidimo atvejį, taip pat deklaruojančiam asmeniui pažeidus pareigą nusišalinti, ši i</w:t>
      </w:r>
      <w:r w:rsidRPr="00D83493">
        <w:rPr>
          <w:rFonts w:ascii="Times New Roman" w:hAnsi="Times New Roman" w:cs="Times New Roman"/>
        </w:rPr>
        <w:t xml:space="preserve">nformacija gali būti teikiama </w:t>
      </w:r>
      <w:r w:rsidR="00205AD3" w:rsidRPr="00D83493">
        <w:rPr>
          <w:rFonts w:ascii="Times New Roman" w:hAnsi="Times New Roman" w:cs="Times New Roman"/>
        </w:rPr>
        <w:t xml:space="preserve">EK įvertinti pagal kompetenciją, taip pat Lietuvos Respublikos specialiųjų tyrimų tarnybai ir kitoms ikiteisminio tyrimo įstaigoms, atsižvelgiant į nustatytų galimų pažeidimų pobūdį. </w:t>
      </w:r>
    </w:p>
    <w:p w14:paraId="1CAD16BF" w14:textId="77777777" w:rsidR="0037764E" w:rsidRPr="00D83493" w:rsidRDefault="001347D8" w:rsidP="00D83493">
      <w:pPr>
        <w:jc w:val="both"/>
        <w:rPr>
          <w:rFonts w:ascii="Times New Roman" w:hAnsi="Times New Roman" w:cs="Times New Roman"/>
        </w:rPr>
      </w:pPr>
      <w:r w:rsidRPr="00D83493">
        <w:rPr>
          <w:rFonts w:ascii="Times New Roman" w:hAnsi="Times New Roman" w:cs="Times New Roman"/>
        </w:rPr>
        <w:t>16</w:t>
      </w:r>
      <w:r w:rsidR="00205AD3" w:rsidRPr="00D83493">
        <w:rPr>
          <w:rFonts w:ascii="Times New Roman" w:hAnsi="Times New Roman" w:cs="Times New Roman"/>
        </w:rPr>
        <w:t xml:space="preserve">. Deklaruojantys asmenys už VPIDĮ ir šio Aprašo pažeidimus atsako teisės aktų nustatyta tvarka. </w:t>
      </w:r>
    </w:p>
    <w:sectPr w:rsidR="0037764E" w:rsidRPr="00D834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D3"/>
    <w:rsid w:val="001347D8"/>
    <w:rsid w:val="00185896"/>
    <w:rsid w:val="001F18A4"/>
    <w:rsid w:val="00205AD3"/>
    <w:rsid w:val="00223BBC"/>
    <w:rsid w:val="0037764E"/>
    <w:rsid w:val="004D7EAD"/>
    <w:rsid w:val="006E153B"/>
    <w:rsid w:val="007E6229"/>
    <w:rsid w:val="00A84D4D"/>
    <w:rsid w:val="00AA1161"/>
    <w:rsid w:val="00D83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979B"/>
  <w15:chartTrackingRefBased/>
  <w15:docId w15:val="{49CFD60B-B777-43FF-AE6D-8D13B3EF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5061</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Modestas Staskus</cp:lastModifiedBy>
  <cp:revision>2</cp:revision>
  <dcterms:created xsi:type="dcterms:W3CDTF">2026-04-22T08:03:00Z</dcterms:created>
  <dcterms:modified xsi:type="dcterms:W3CDTF">2026-04-22T08:03:00Z</dcterms:modified>
</cp:coreProperties>
</file>